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5E82FF" w14:textId="09567ABB" w:rsidR="00296A8C" w:rsidRDefault="00F2318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Entry #2</w:t>
      </w:r>
      <w:bookmarkStart w:id="0" w:name="_GoBack"/>
      <w:bookmarkEnd w:id="0"/>
    </w:p>
    <w:p w14:paraId="09D41B33" w14:textId="77777777" w:rsidR="00296A8C" w:rsidRDefault="00296A8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9242D99" w14:textId="77777777" w:rsidR="00296A8C" w:rsidRDefault="00F231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beginning, the Applied Learning Experience has been just that, a learning experience. There have been many highs and lows. From trying to find a mentor to the excitement I felt at having the grant I worked so hard on sent off! To begin with it too</w:t>
      </w:r>
      <w:r>
        <w:rPr>
          <w:rFonts w:ascii="Times New Roman" w:eastAsia="Times New Roman" w:hAnsi="Times New Roman" w:cs="Times New Roman"/>
          <w:sz w:val="24"/>
          <w:szCs w:val="24"/>
        </w:rPr>
        <w:t>k a lot of calls and emails to find an organization who wanted to take on being my mentor. Like a job search there were the usual rejection emails from groups that didn’t or couldn’t use my help, and even some dead end calls with people who said they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 me back, but never did. In the end I guess it worked out the way it was supposed to be, since I am really enjoying my work with the Poodle Rescue of New England. </w:t>
      </w:r>
    </w:p>
    <w:p w14:paraId="6BF617A7" w14:textId="77777777" w:rsidR="00296A8C" w:rsidRDefault="00F231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this half way mark of the project, I have already accomplished so much and can'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wait to do more. One major accomplishment that has occurred is finishing my first but hopefully not my last grant. After I looked through countless grant options, the rescue agreed that my choice of The Doris Day Foundation was a good one. It took a lot </w:t>
      </w:r>
      <w:r>
        <w:rPr>
          <w:rFonts w:ascii="Times New Roman" w:eastAsia="Times New Roman" w:hAnsi="Times New Roman" w:cs="Times New Roman"/>
          <w:sz w:val="24"/>
          <w:szCs w:val="24"/>
        </w:rPr>
        <w:t>of phone calls with various members of the rescue group to get all the information I needed to complete the grant process. After that with the help of Pam, my mentor’s sister in law, I completed all the necessary parts and sent it to the rescue’s treasurer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Amanda.  All the ladies who help with the dogs were so appreciative and wrote me saying so. It felt good to know that my work meant a lot to these ladies who work so hard for the rescue. </w:t>
      </w:r>
    </w:p>
    <w:p w14:paraId="5AF65009" w14:textId="77777777" w:rsidR="00296A8C" w:rsidRDefault="00F231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other work I have done is attending a Petco event where the p</w:t>
      </w:r>
      <w:r>
        <w:rPr>
          <w:rFonts w:ascii="Times New Roman" w:eastAsia="Times New Roman" w:hAnsi="Times New Roman" w:cs="Times New Roman"/>
          <w:sz w:val="24"/>
          <w:szCs w:val="24"/>
        </w:rPr>
        <w:t>oodle rescue goes and educates people about the organization. The day I was there they brought two adorable  miniature poodles that attracted people over to the tables. I was able at this time to gather their marketing materials, so I could start the proce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updating their brochures and flyers. </w:t>
      </w:r>
    </w:p>
    <w:p w14:paraId="3669588A" w14:textId="77777777" w:rsidR="00296A8C" w:rsidRDefault="00F231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 I have really been looking forward to this part of the experience it has also been an issue as I do not have publisher at my house, so I have been left to find free time at school to try and complete 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the volunteers from the rescue review it, and eventually finalize and print new materials. I will be updating the information in it, adding some new pictures, and brightening up the look. I am hoping to complete this by the end of January, beginning </w:t>
      </w:r>
      <w:r>
        <w:rPr>
          <w:rFonts w:ascii="Times New Roman" w:eastAsia="Times New Roman" w:hAnsi="Times New Roman" w:cs="Times New Roman"/>
          <w:sz w:val="24"/>
          <w:szCs w:val="24"/>
        </w:rPr>
        <w:t>of February.</w:t>
      </w:r>
    </w:p>
    <w:p w14:paraId="027675DC" w14:textId="77777777" w:rsidR="00296A8C" w:rsidRDefault="00F231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working on the grant and marketing materials, I have bi weekly skype sessions with my mentor. Through her I have learned a lot about what goes into running a rescue organization. From the group’s finances, to marketing, to the w</w:t>
      </w:r>
      <w:r>
        <w:rPr>
          <w:rFonts w:ascii="Times New Roman" w:eastAsia="Times New Roman" w:hAnsi="Times New Roman" w:cs="Times New Roman"/>
          <w:sz w:val="24"/>
          <w:szCs w:val="24"/>
        </w:rPr>
        <w:t>ork of the volunteers and fosters who care for the dogs, there is a lot that goes into it. While working on the grant my mentor was great. She helped me make connections with people within the organization, so I could complete the work. Being able to ask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questions at almost any time through emails and texts has also been helpful. She says all the ladies in the organization have contacted her to say how professional and knowledgeable I am. </w:t>
      </w:r>
    </w:p>
    <w:p w14:paraId="15943697" w14:textId="77777777" w:rsidR="00296A8C" w:rsidRDefault="00F231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upcoming months I plan to continue my meetings with my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ntor, finish working on the marketing materials, and look for new grant opportunities to pursue. </w:t>
      </w:r>
    </w:p>
    <w:p w14:paraId="71FF0523" w14:textId="77777777" w:rsidR="00296A8C" w:rsidRDefault="00F2318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Truly it has been a big confidence booster to know that I am capable of making a contribution within an organization. I didn’t start out thinking I would be w</w:t>
      </w:r>
      <w:r>
        <w:rPr>
          <w:rFonts w:ascii="Times New Roman" w:eastAsia="Times New Roman" w:hAnsi="Times New Roman" w:cs="Times New Roman"/>
          <w:sz w:val="24"/>
          <w:szCs w:val="24"/>
        </w:rPr>
        <w:t>riting grants, but that is what they needed and so that is what I did. Through it I improved my communication, organizational, and writing skills. I was also able to explain how google docs works as I teamed up with Pam to write the grant. She was so impre</w:t>
      </w:r>
      <w:r>
        <w:rPr>
          <w:rFonts w:ascii="Times New Roman" w:eastAsia="Times New Roman" w:hAnsi="Times New Roman" w:cs="Times New Roman"/>
          <w:sz w:val="24"/>
          <w:szCs w:val="24"/>
        </w:rPr>
        <w:t>ssed with what it can do that she plans to use it in the future! As I begin to work on more of their marketing materials, I know I will enjoy using my creative side as well as my technology skills to further help the poodles. I can’t wait!</w:t>
      </w:r>
    </w:p>
    <w:p w14:paraId="5F750F17" w14:textId="77777777" w:rsidR="00296A8C" w:rsidRDefault="00296A8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8D0DD78" w14:textId="77777777" w:rsidR="00296A8C" w:rsidRDefault="00296A8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FCCFE96" w14:textId="77777777" w:rsidR="00296A8C" w:rsidRDefault="00296A8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64FB0F6" w14:textId="77777777" w:rsidR="00296A8C" w:rsidRDefault="00296A8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296A8C">
      <w:headerReference w:type="default" r:id="rId7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06D0" w14:textId="77777777" w:rsidR="00000000" w:rsidRDefault="00F2318A">
      <w:r>
        <w:separator/>
      </w:r>
    </w:p>
  </w:endnote>
  <w:endnote w:type="continuationSeparator" w:id="0">
    <w:p w14:paraId="5E2AD04F" w14:textId="77777777" w:rsidR="00000000" w:rsidRDefault="00F2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49991" w14:textId="77777777" w:rsidR="00000000" w:rsidRDefault="00F2318A">
      <w:r>
        <w:separator/>
      </w:r>
    </w:p>
  </w:footnote>
  <w:footnote w:type="continuationSeparator" w:id="0">
    <w:p w14:paraId="48A9AE63" w14:textId="77777777" w:rsidR="00000000" w:rsidRDefault="00F231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256C" w14:textId="77777777" w:rsidR="00296A8C" w:rsidRDefault="00F2318A">
    <w:pPr>
      <w:pStyle w:val="normal0"/>
      <w:tabs>
        <w:tab w:val="center" w:pos="4680"/>
        <w:tab w:val="right" w:pos="9360"/>
      </w:tabs>
      <w:spacing w:before="720"/>
      <w:jc w:val="right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Applied Learning Project</w:t>
    </w:r>
  </w:p>
  <w:p w14:paraId="58F57CEB" w14:textId="77777777" w:rsidR="00296A8C" w:rsidRDefault="00296A8C">
    <w:pPr>
      <w:pStyle w:val="normal0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A8C"/>
    <w:rsid w:val="00296A8C"/>
    <w:rsid w:val="002A476F"/>
    <w:rsid w:val="003B4A2D"/>
    <w:rsid w:val="00F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A9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Trebuchet MS" w:eastAsia="Trebuchet MS" w:hAnsi="Trebuchet MS" w:cs="Trebuchet MS"/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Trebuchet MS" w:eastAsia="Trebuchet MS" w:hAnsi="Trebuchet MS" w:cs="Trebuchet MS"/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Hanley</cp:lastModifiedBy>
  <cp:revision>5</cp:revision>
  <dcterms:created xsi:type="dcterms:W3CDTF">2017-03-15T21:05:00Z</dcterms:created>
  <dcterms:modified xsi:type="dcterms:W3CDTF">2017-03-15T21:07:00Z</dcterms:modified>
</cp:coreProperties>
</file>